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CA26" w14:textId="77777777" w:rsidR="0033606F" w:rsidRPr="00DA5178" w:rsidRDefault="0033606F" w:rsidP="00444A64">
      <w:pPr>
        <w:pStyle w:val="ShiftAlt"/>
        <w:ind w:firstLine="720"/>
        <w:jc w:val="center"/>
        <w:rPr>
          <w:rFonts w:cs="Times New Roman"/>
          <w:b/>
          <w:bCs/>
          <w:szCs w:val="24"/>
        </w:rPr>
      </w:pPr>
      <w:r w:rsidRPr="00DA5178">
        <w:rPr>
          <w:rFonts w:cs="Times New Roman"/>
          <w:b/>
          <w:bCs/>
          <w:szCs w:val="24"/>
        </w:rPr>
        <w:t>ПОВНЕ НАЙМЕНУВАННЯ ЗАМОВНИКА</w:t>
      </w:r>
    </w:p>
    <w:p w14:paraId="2D7AF1FE" w14:textId="77777777" w:rsidR="0033606F" w:rsidRPr="00DA5178" w:rsidRDefault="0033606F" w:rsidP="00444A64">
      <w:pPr>
        <w:pStyle w:val="ShiftAlt"/>
        <w:ind w:firstLine="720"/>
        <w:jc w:val="center"/>
        <w:rPr>
          <w:rFonts w:cs="Times New Roman"/>
          <w:b/>
          <w:bCs/>
          <w:szCs w:val="24"/>
        </w:rPr>
      </w:pPr>
      <w:r w:rsidRPr="00DA5178">
        <w:rPr>
          <w:rFonts w:cs="Times New Roman"/>
          <w:b/>
          <w:bCs/>
          <w:szCs w:val="24"/>
        </w:rPr>
        <w:t>(СКОРОЧЕНЕ НАЙМЕНУВАННЯ ЗАМОВНИКА)</w:t>
      </w:r>
    </w:p>
    <w:p w14:paraId="60A25D1C" w14:textId="77777777" w:rsidR="0033606F" w:rsidRPr="00DA5178" w:rsidRDefault="0033606F" w:rsidP="00444A64">
      <w:pPr>
        <w:pStyle w:val="ShiftAlt"/>
        <w:ind w:firstLine="720"/>
        <w:rPr>
          <w:rFonts w:cs="Times New Roman"/>
          <w:b/>
          <w:bCs/>
          <w:szCs w:val="24"/>
        </w:rPr>
      </w:pPr>
    </w:p>
    <w:p w14:paraId="4FDAF215" w14:textId="77777777" w:rsidR="0033606F" w:rsidRPr="00DA5178" w:rsidRDefault="0033606F" w:rsidP="00444A64">
      <w:pPr>
        <w:pStyle w:val="Ctrl"/>
        <w:ind w:firstLine="720"/>
        <w:jc w:val="right"/>
        <w:rPr>
          <w:rFonts w:eastAsia="Arial" w:cs="Times New Roman"/>
          <w:color w:val="000000" w:themeColor="text1"/>
          <w:szCs w:val="24"/>
          <w:lang w:eastAsia="ar-SA"/>
        </w:rPr>
      </w:pPr>
      <w:r w:rsidRPr="00DA5178">
        <w:rPr>
          <w:rFonts w:cs="Times New Roman"/>
          <w:szCs w:val="24"/>
        </w:rPr>
        <w:t>Код ЄДРПОУ</w:t>
      </w:r>
      <w:r w:rsidRPr="00DA5178">
        <w:rPr>
          <w:rFonts w:eastAsia="Arial" w:cs="Times New Roman"/>
          <w:color w:val="000000" w:themeColor="text1"/>
          <w:szCs w:val="24"/>
          <w:lang w:eastAsia="ar-SA"/>
        </w:rPr>
        <w:t>______________</w:t>
      </w:r>
    </w:p>
    <w:p w14:paraId="1D85F396" w14:textId="77777777" w:rsidR="0033606F" w:rsidRPr="00DA5178" w:rsidRDefault="0033606F" w:rsidP="00444A64">
      <w:pPr>
        <w:pStyle w:val="1Ctrl"/>
        <w:spacing w:before="0" w:after="0"/>
        <w:ind w:firstLine="720"/>
        <w:jc w:val="center"/>
        <w:rPr>
          <w:rFonts w:cs="Times New Roman"/>
          <w:spacing w:val="60"/>
          <w:sz w:val="24"/>
          <w:szCs w:val="24"/>
        </w:rPr>
      </w:pPr>
      <w:r w:rsidRPr="00DA5178">
        <w:rPr>
          <w:rFonts w:cs="Times New Roman"/>
          <w:spacing w:val="60"/>
          <w:sz w:val="24"/>
          <w:szCs w:val="24"/>
        </w:rPr>
        <w:t>ПРОТОКОЛ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606F" w:rsidRPr="00DA5178" w14:paraId="2EE1A9D1" w14:textId="77777777" w:rsidTr="00162678">
        <w:tc>
          <w:tcPr>
            <w:tcW w:w="3115" w:type="dxa"/>
          </w:tcPr>
          <w:p w14:paraId="36DE80CF" w14:textId="77777777" w:rsidR="0033606F" w:rsidRPr="00DA5178" w:rsidRDefault="0033606F" w:rsidP="00444A64">
            <w:pPr>
              <w:pStyle w:val="Ctrl"/>
              <w:ind w:firstLine="720"/>
              <w:jc w:val="left"/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</w:pPr>
            <w:r w:rsidRPr="00DA5178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</w:t>
            </w:r>
          </w:p>
          <w:p w14:paraId="11004B56" w14:textId="77777777" w:rsidR="0033606F" w:rsidRPr="00DA5178" w:rsidRDefault="0033606F" w:rsidP="00444A64">
            <w:pPr>
              <w:pStyle w:val="Ctrl"/>
              <w:ind w:firstLine="720"/>
              <w:jc w:val="left"/>
              <w:rPr>
                <w:rFonts w:cs="Times New Roman"/>
                <w:szCs w:val="24"/>
              </w:rPr>
            </w:pPr>
            <w:r w:rsidRPr="00DA5178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(дата)</w:t>
            </w:r>
          </w:p>
        </w:tc>
        <w:tc>
          <w:tcPr>
            <w:tcW w:w="3115" w:type="dxa"/>
          </w:tcPr>
          <w:p w14:paraId="5356D651" w14:textId="77777777" w:rsidR="0033606F" w:rsidRPr="00DA5178" w:rsidRDefault="0033606F" w:rsidP="00444A64">
            <w:pPr>
              <w:pStyle w:val="Ctrl"/>
              <w:ind w:firstLine="720"/>
              <w:jc w:val="center"/>
              <w:rPr>
                <w:rFonts w:eastAsia="Arial" w:cs="Times New Roman"/>
                <w:color w:val="000000" w:themeColor="text1"/>
                <w:szCs w:val="24"/>
                <w:lang w:eastAsia="ar-SA"/>
              </w:rPr>
            </w:pPr>
            <w:r w:rsidRPr="00DA5178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______________</w:t>
            </w:r>
          </w:p>
          <w:p w14:paraId="4568C47B" w14:textId="77777777" w:rsidR="0033606F" w:rsidRPr="00DA5178" w:rsidRDefault="0033606F" w:rsidP="00444A64">
            <w:pPr>
              <w:pStyle w:val="Ctrl"/>
              <w:ind w:firstLine="720"/>
              <w:jc w:val="center"/>
              <w:rPr>
                <w:rFonts w:cs="Times New Roman"/>
                <w:szCs w:val="24"/>
              </w:rPr>
            </w:pPr>
            <w:r w:rsidRPr="00DA5178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(місце складення)</w:t>
            </w:r>
          </w:p>
        </w:tc>
        <w:tc>
          <w:tcPr>
            <w:tcW w:w="3115" w:type="dxa"/>
          </w:tcPr>
          <w:p w14:paraId="5F468177" w14:textId="77777777" w:rsidR="0033606F" w:rsidRPr="00DA5178" w:rsidRDefault="0033606F" w:rsidP="00444A64">
            <w:pPr>
              <w:pStyle w:val="Ctrl"/>
              <w:ind w:firstLine="720"/>
              <w:jc w:val="right"/>
              <w:rPr>
                <w:rFonts w:cs="Times New Roman"/>
                <w:szCs w:val="24"/>
              </w:rPr>
            </w:pPr>
            <w:r w:rsidRPr="00DA5178">
              <w:rPr>
                <w:rFonts w:cs="Times New Roman"/>
                <w:color w:val="000000" w:themeColor="text1"/>
                <w:szCs w:val="24"/>
                <w:lang w:eastAsia="ru-RU"/>
              </w:rPr>
              <w:t>№ ____</w:t>
            </w:r>
          </w:p>
        </w:tc>
      </w:tr>
    </w:tbl>
    <w:p w14:paraId="223C8CDF" w14:textId="77777777" w:rsidR="0033606F" w:rsidRPr="00DA5178" w:rsidRDefault="0033606F">
      <w:pPr>
        <w:pStyle w:val="ShiftAlt"/>
        <w:ind w:firstLine="720"/>
        <w:rPr>
          <w:rFonts w:cs="Times New Roman"/>
          <w:szCs w:val="24"/>
        </w:rPr>
      </w:pPr>
    </w:p>
    <w:p w14:paraId="07F5079B" w14:textId="77777777" w:rsidR="0033606F" w:rsidRPr="00DA51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bookmarkStart w:id="0" w:name="_Hlk71786375"/>
      <w:r w:rsidRPr="00DA5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Щодо прийняття рішення </w:t>
      </w:r>
    </w:p>
    <w:p w14:paraId="5E316873" w14:textId="77777777" w:rsidR="0033606F" w:rsidRPr="00DA5178" w:rsidRDefault="0033606F" w:rsidP="00B52E00">
      <w:pPr>
        <w:shd w:val="clear" w:color="auto" w:fill="FFFFFF"/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A51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уповноваженою особою</w:t>
      </w:r>
    </w:p>
    <w:p w14:paraId="2880E4E3" w14:textId="77777777" w:rsidR="0033606F" w:rsidRPr="00DA5178" w:rsidRDefault="0033606F">
      <w:pPr>
        <w:spacing w:before="0"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D99B86" w14:textId="77777777" w:rsidR="0033606F" w:rsidRPr="00DA5178" w:rsidRDefault="0033606F" w:rsidP="00B52E00">
      <w:pPr>
        <w:pStyle w:val="ShiftAlt"/>
        <w:ind w:firstLine="72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DA5178">
        <w:rPr>
          <w:rFonts w:eastAsia="Times New Roman" w:cs="Times New Roman"/>
          <w:color w:val="000000" w:themeColor="text1"/>
          <w:szCs w:val="24"/>
          <w:lang w:eastAsia="ru-RU"/>
        </w:rPr>
        <w:t>Порядок денний: </w:t>
      </w:r>
    </w:p>
    <w:p w14:paraId="39506CE4" w14:textId="74A9CCFF" w:rsidR="00FB3F86" w:rsidRPr="00DA51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3606F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13501" w:rsidRPr="00DA5178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0973DA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шляхом використання електронного каталогу відповідно до порядку, встановленого постановою КМУ </w:t>
      </w:r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>«Про затвердження Порядку формування та використання електронного каталогу»</w:t>
      </w:r>
      <w:r w:rsidR="000973D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14 вересня 2020 року № 822</w:t>
      </w:r>
      <w:r w:rsidR="000973DA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з урахуванням положень, визначених цими особливостями.</w:t>
      </w:r>
    </w:p>
    <w:p w14:paraId="021380DE" w14:textId="0B0893BA" w:rsidR="0033606F" w:rsidRPr="00DA5178" w:rsidRDefault="00D875E6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3606F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13501" w:rsidRPr="00DA5178">
        <w:rPr>
          <w:rFonts w:ascii="Times New Roman" w:hAnsi="Times New Roman" w:cs="Times New Roman"/>
          <w:sz w:val="24"/>
          <w:szCs w:val="24"/>
          <w:lang w:val="uk-UA"/>
        </w:rPr>
        <w:t>затвердження річного плану</w:t>
      </w:r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501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33606F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річного плану </w:t>
      </w:r>
      <w:proofErr w:type="spellStart"/>
      <w:r w:rsidR="0033606F"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052C8A" w:rsidRPr="00DA51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6F9369" w14:textId="20AF77D0" w:rsidR="004158EC" w:rsidRPr="00DA51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3. Про затвердження </w:t>
      </w:r>
      <w:r w:rsidR="00444A64" w:rsidRPr="00DA5178">
        <w:rPr>
          <w:rFonts w:ascii="Times New Roman" w:hAnsi="Times New Roman" w:cs="Times New Roman"/>
          <w:sz w:val="24"/>
          <w:szCs w:val="24"/>
          <w:lang w:val="uk-UA"/>
        </w:rPr>
        <w:t>характеристик</w:t>
      </w:r>
      <w:r w:rsidR="00701E24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01E24" w:rsidRPr="00DA5178">
        <w:rPr>
          <w:rFonts w:ascii="Times New Roman" w:hAnsi="Times New Roman" w:cs="Times New Roman"/>
          <w:sz w:val="24"/>
          <w:szCs w:val="24"/>
          <w:lang w:val="uk-UA"/>
        </w:rPr>
        <w:t>товару та проєкту договору.</w:t>
      </w:r>
    </w:p>
    <w:p w14:paraId="27A0DCED" w14:textId="312A5B88" w:rsidR="0033606F" w:rsidRPr="00DA5178" w:rsidRDefault="004158EC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875E6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3606F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Про оприлюднення </w:t>
      </w:r>
      <w:r w:rsidR="00853C6C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про закупівлю в електронній системі </w:t>
      </w:r>
      <w:proofErr w:type="spellStart"/>
      <w:r w:rsidR="00853C6C"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14:paraId="67D722C2" w14:textId="05FA68A6" w:rsidR="001B62BA" w:rsidRPr="00DA5178" w:rsidRDefault="001B62BA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E9D95" w14:textId="52B5AB21" w:rsidR="003925AF" w:rsidRPr="00DA5178" w:rsidRDefault="003925AF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052C8A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першого питання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порядку денного:</w:t>
      </w:r>
    </w:p>
    <w:p w14:paraId="16467B16" w14:textId="3A75131C" w:rsidR="00413501" w:rsidRPr="00DA5178" w:rsidRDefault="0041350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922-VIII (далі — Закон), проводять закупівлі з урахуванням Особливостей здійснення публічних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(далі — Особливості).</w:t>
      </w:r>
    </w:p>
    <w:p w14:paraId="576385E8" w14:textId="4493E0FA" w:rsidR="00413501" w:rsidRPr="00DA5178" w:rsidRDefault="00413501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10 Особливостей замовники,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</w:t>
      </w:r>
      <w:r w:rsidR="000973DA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, послуг з поточного ремонту, вартість яких становить або перевищує 200 тис. гр</w:t>
      </w:r>
      <w:r w:rsidR="000973DA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, робіт, вартість яких становить або перевищує 1,5 млн гр</w:t>
      </w:r>
      <w:r w:rsidR="000973DA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шляхом застосування відкритих торгів у порядку, визначеному Особливостями, та/або шляхом використання електронного каталогу для закупівлі товару відповідно до порядку, встановленого постановою КМУ </w:t>
      </w:r>
      <w:r w:rsidR="000973DA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Порядку формування та використання електронного каталогу» </w:t>
      </w: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>від 14 вересня 2020 року № 822</w:t>
      </w:r>
      <w:r w:rsidR="00B52E00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</w:t>
      </w:r>
      <w:r w:rsidR="006D3A4B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B52E00"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Порядок)</w:t>
      </w:r>
      <w:r w:rsidRPr="00DA51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урахуванням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положень, визначених Особливостями.</w:t>
      </w:r>
    </w:p>
    <w:p w14:paraId="3F7B4BA1" w14:textId="6DEA2B9E" w:rsidR="00B52E00" w:rsidRPr="00DA5178" w:rsidRDefault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>Відповідно до пункту 56 Порядку замовник здійснює відбір постачальника шляхом запиту пропозицій постачальників.</w:t>
      </w:r>
    </w:p>
    <w:p w14:paraId="0597ACA2" w14:textId="7DC5F659" w:rsidR="000973DA" w:rsidRPr="00DA5178" w:rsidRDefault="003925AF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У замовника наявна потреба провести </w:t>
      </w:r>
      <w:r w:rsidR="001258F8" w:rsidRPr="00DA5178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1258F8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товарів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A430C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предметом закупівлі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0F0010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178">
        <w:rPr>
          <w:rFonts w:ascii="Times New Roman" w:hAnsi="Times New Roman" w:cs="Times New Roman"/>
          <w:i/>
          <w:sz w:val="24"/>
          <w:szCs w:val="24"/>
          <w:lang w:val="uk-UA"/>
        </w:rPr>
        <w:t>(предмет закупівлі)</w:t>
      </w:r>
      <w:r w:rsidR="007A430C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очікуван</w:t>
      </w:r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вартіст</w:t>
      </w:r>
      <w:r w:rsidR="000973DA" w:rsidRPr="00DA517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010" w:rsidRPr="00DA5178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__ грн</w:t>
      </w:r>
      <w:r w:rsidR="000F0010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B31" w:rsidRPr="00DA5178">
        <w:rPr>
          <w:rFonts w:ascii="Times New Roman" w:hAnsi="Times New Roman" w:cs="Times New Roman"/>
          <w:sz w:val="24"/>
          <w:szCs w:val="24"/>
          <w:lang w:val="uk-UA"/>
        </w:rPr>
        <w:t>(далі — Закупівля)</w:t>
      </w:r>
      <w:r w:rsidR="000F0010" w:rsidRPr="00DA5178">
        <w:rPr>
          <w:rFonts w:ascii="Times New Roman" w:hAnsi="Times New Roman" w:cs="Times New Roman"/>
          <w:sz w:val="24"/>
          <w:szCs w:val="24"/>
          <w:lang w:val="uk-UA"/>
        </w:rPr>
        <w:t>. Позаяк очікувана вартість предмета закупівлі становить</w:t>
      </w:r>
      <w:r w:rsidR="003E08CD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0F0010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перевищує 100 тис. грн, </w:t>
      </w:r>
      <w:r w:rsidR="005011BB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замовник може </w:t>
      </w:r>
      <w:r w:rsidR="000973DA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здійснити відбір постачальника в електронному каталозі </w:t>
      </w:r>
      <w:r w:rsidR="003E08CD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шляхом запиту пропозицій постачальників</w:t>
      </w:r>
      <w:r w:rsidR="000973DA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45B2890" w14:textId="77777777" w:rsidR="00BA07CC" w:rsidRPr="00DA5178" w:rsidRDefault="00BA07CC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ABB8C46" w14:textId="21173AE6" w:rsidR="00052C8A" w:rsidRPr="00DA51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>Під час розгляду другого питання порядку денного:</w:t>
      </w:r>
    </w:p>
    <w:p w14:paraId="4891BF84" w14:textId="1AF6D937" w:rsidR="003E08CD" w:rsidRPr="00DA5178" w:rsidRDefault="003E08CD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Згідно з пунктом 14 Особливостей закупівля відповідно до Особливостей здійснюється замовником на підставі наявної потреби або у разі планової потреби наступного року (планових 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потреб наступних періодів). Запланована закупівля включається до річного плану </w:t>
      </w:r>
      <w:proofErr w:type="spellStart"/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замовника відповідно до статті 4 Закону.</w:t>
      </w:r>
    </w:p>
    <w:p w14:paraId="1A6D06BE" w14:textId="77777777" w:rsidR="003E08CD" w:rsidRPr="00DA5178" w:rsidRDefault="003E08CD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  <w:lang w:val="uk-UA"/>
        </w:rPr>
      </w:pPr>
      <w:bookmarkStart w:id="1" w:name="n906"/>
      <w:bookmarkStart w:id="2" w:name="n907"/>
      <w:bookmarkEnd w:id="1"/>
      <w:bookmarkEnd w:id="2"/>
      <w:r w:rsidRPr="00DA5178">
        <w:rPr>
          <w:lang w:val="uk-UA"/>
        </w:rPr>
        <w:t xml:space="preserve">Частина 2 статті 4 Закону передбачає перелік інформації, яка повинна міститися в </w:t>
      </w:r>
      <w:r w:rsidRPr="00DA5178">
        <w:rPr>
          <w:shd w:val="clear" w:color="auto" w:fill="FFFFFF"/>
          <w:lang w:val="uk-UA"/>
        </w:rPr>
        <w:t xml:space="preserve">річному плані </w:t>
      </w:r>
      <w:proofErr w:type="spellStart"/>
      <w:r w:rsidRPr="00DA5178">
        <w:rPr>
          <w:shd w:val="clear" w:color="auto" w:fill="FFFFFF"/>
          <w:lang w:val="uk-UA"/>
        </w:rPr>
        <w:t>закупівель</w:t>
      </w:r>
      <w:proofErr w:type="spellEnd"/>
      <w:r w:rsidRPr="00DA5178">
        <w:rPr>
          <w:shd w:val="clear" w:color="auto" w:fill="FFFFFF"/>
          <w:lang w:val="uk-UA"/>
        </w:rPr>
        <w:t xml:space="preserve">. </w:t>
      </w:r>
    </w:p>
    <w:p w14:paraId="63A86E0E" w14:textId="05C82920" w:rsidR="003E08CD" w:rsidRPr="00DA51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виконання вимог статті 4 Закону для забезпечення наявної потреби замовника є необхідність затвердити річний план </w:t>
      </w:r>
      <w:proofErr w:type="spellStart"/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___________________________ на 20__ рік /зміни до річного плану </w:t>
      </w:r>
      <w:proofErr w:type="spellStart"/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(Додаток</w:t>
      </w:r>
      <w:r w:rsidR="00701E24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</w:t>
      </w:r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3B7D9213" w14:textId="77777777" w:rsidR="003E08CD" w:rsidRPr="00DA5178" w:rsidRDefault="003E08CD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0126D5" w14:textId="32C919D2" w:rsidR="00052C8A" w:rsidRPr="00DA5178" w:rsidRDefault="00052C8A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>Під час розгляду третього питання порядку денного:</w:t>
      </w:r>
    </w:p>
    <w:p w14:paraId="7419FE6D" w14:textId="1B6B96AD" w:rsidR="00701E24" w:rsidRPr="00DA5178" w:rsidRDefault="00701E24" w:rsidP="00B52E00">
      <w:pPr>
        <w:pStyle w:val="anchor"/>
        <w:shd w:val="clear" w:color="auto" w:fill="FFFFFF"/>
        <w:spacing w:before="0" w:beforeAutospacing="0" w:after="0" w:afterAutospacing="0"/>
        <w:ind w:firstLine="720"/>
        <w:rPr>
          <w:color w:val="000000"/>
          <w:lang w:val="uk-UA"/>
        </w:rPr>
      </w:pPr>
      <w:r w:rsidRPr="00DA5178">
        <w:rPr>
          <w:color w:val="000000"/>
          <w:lang w:val="uk-UA"/>
        </w:rPr>
        <w:t xml:space="preserve">Відповідно до пункту 57 Особливостей замовник оголошує запит пропозицій постачальників в електронному каталозі через електронну систему </w:t>
      </w:r>
      <w:proofErr w:type="spellStart"/>
      <w:r w:rsidRPr="00DA5178">
        <w:rPr>
          <w:color w:val="000000"/>
          <w:lang w:val="uk-UA"/>
        </w:rPr>
        <w:t>закупівель</w:t>
      </w:r>
      <w:proofErr w:type="spellEnd"/>
      <w:r w:rsidRPr="00DA5178">
        <w:rPr>
          <w:color w:val="000000"/>
          <w:lang w:val="uk-UA"/>
        </w:rPr>
        <w:t xml:space="preserve"> шляхом заповнення електронних форм з окремими полями, де зазначається інформація про найменування, очікувану вартість, кількість, строк, місце, спосіб поставки товару, умови його оплати та кінцевий строк подання постачальником ціни пропозиції. У запиті пропозицій постачальників щодо закупівлі товару замовник може визначити інформацію про характеристики товару та їх допустимі значення, в тому числі конкретну торговельну марку. Запит пропозицій постачальників повинен містити проект договору з обов</w:t>
      </w:r>
      <w:r w:rsidR="006D3A4B">
        <w:rPr>
          <w:color w:val="000000"/>
          <w:lang w:val="uk-UA"/>
        </w:rPr>
        <w:t>’</w:t>
      </w:r>
      <w:r w:rsidRPr="00DA5178">
        <w:rPr>
          <w:color w:val="000000"/>
          <w:lang w:val="uk-UA"/>
        </w:rPr>
        <w:t>язковим зазначенням порядку змін його умов.</w:t>
      </w:r>
    </w:p>
    <w:p w14:paraId="5D5D5480" w14:textId="4F1461C0" w:rsidR="00701E24" w:rsidRPr="00DA5178" w:rsidRDefault="00701E24" w:rsidP="00B52E00">
      <w:pPr>
        <w:pStyle w:val="anchor"/>
        <w:shd w:val="clear" w:color="auto" w:fill="FFFFFF"/>
        <w:spacing w:before="0" w:beforeAutospacing="0" w:after="0" w:afterAutospacing="0"/>
        <w:ind w:firstLine="720"/>
        <w:rPr>
          <w:color w:val="000000"/>
          <w:lang w:val="uk-UA"/>
        </w:rPr>
      </w:pPr>
      <w:r w:rsidRPr="00DA5178">
        <w:rPr>
          <w:color w:val="000000"/>
          <w:lang w:val="uk-UA"/>
        </w:rPr>
        <w:t>На виконання вимог пункту 57 Особливостей є необхідність затвердити інформацію про характеристики товару (Додаток 2</w:t>
      </w:r>
      <w:r w:rsidR="00444A64" w:rsidRPr="00DA5178">
        <w:rPr>
          <w:color w:val="000000"/>
          <w:lang w:val="uk-UA"/>
        </w:rPr>
        <w:t>) та проєкт договору (Додаток 3).</w:t>
      </w:r>
    </w:p>
    <w:p w14:paraId="67F04DE0" w14:textId="6B4D4BEF" w:rsidR="00701E24" w:rsidRPr="00DA5178" w:rsidRDefault="00701E24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2E72E9" w14:textId="57DEDC82" w:rsidR="00701E24" w:rsidRPr="00DA51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>Під час розгляду четвертого питання порядку денного:</w:t>
      </w:r>
    </w:p>
    <w:p w14:paraId="25076D5B" w14:textId="62F62942" w:rsidR="007D492B" w:rsidRPr="00DA51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D492B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частини 1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статті 4 Закону замовник зобов’язаний оприлюднити в електронній системі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річний план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на 20__ рік/зміни до річного плану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робочих днів з дня затвердження. </w:t>
      </w:r>
    </w:p>
    <w:p w14:paraId="5F14A5ED" w14:textId="6D79B358" w:rsidR="003E08CD" w:rsidRPr="00DA5178" w:rsidRDefault="003E08CD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Замовники можуть не публікувати інформацію про своє місцезнаходження у річному плані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>, якщо поширення такої інформації несе ризики для їх безпеки</w:t>
      </w:r>
      <w:r w:rsidR="007D492B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(п. 14 Особливостей)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C87764" w14:textId="77777777" w:rsidR="00701E24" w:rsidRPr="00DA51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На вимогу пункту 57 Порядку під час 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оголошення запиту пропозицій постачальників в електронному каталозі замовник оприлюднює проєкт договору з обов'язковим зазначенням порядку змін його умов.</w:t>
      </w:r>
    </w:p>
    <w:p w14:paraId="7D79CC49" w14:textId="6EE623CE" w:rsidR="003E08CD" w:rsidRPr="00DA5178" w:rsidRDefault="007D492B" w:rsidP="00B52E00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результатами здійснення закупівлі шляхом застосування відкритих торгів або шляхом використання електронного каталогу для закупівлі товару відповідно до пункту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10 Особливостей </w:t>
      </w:r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 електронній системі </w:t>
      </w:r>
      <w:proofErr w:type="spellStart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замовником оприлюднюється договір про закупівлю та додатки до нього відповідно до вимог Закону з урахуванням Особливостей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(п. 10 Особливостей)</w:t>
      </w:r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У разі коли оприлюднення в електронній системі </w:t>
      </w:r>
      <w:proofErr w:type="spellStart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інформації про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оприлюднюється в електронній системі </w:t>
      </w:r>
      <w:proofErr w:type="spellStart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3E08CD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може зазначатися як назва населеного пункту місцезнаходження замовника та/або місцезнаходження (для юридичної особи)/місце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14:paraId="7887944D" w14:textId="2D420112" w:rsidR="007D492B" w:rsidRPr="00DA5178" w:rsidRDefault="007D492B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10 частини 1 статті 10 Закону замовник </w:t>
      </w:r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самостійно та безоплатно через авторизовані електронні майданчики оприлюднює в електронній системі </w:t>
      </w:r>
      <w:proofErr w:type="spellStart"/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 порядку, встановленому Уповноваженим органом та Законом</w:t>
      </w:r>
      <w:r w:rsidR="00A71640"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договір про закупівлю та всі додатки до нього протягом 3 робочих днів з дня його укладення. </w:t>
      </w:r>
    </w:p>
    <w:p w14:paraId="527866A6" w14:textId="4D10C89A" w:rsidR="00470E43" w:rsidRPr="00DA5178" w:rsidRDefault="009B0881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 w:rsidRPr="00DA5178">
        <w:rPr>
          <w:lang w:val="uk-UA"/>
        </w:rPr>
        <w:lastRenderedPageBreak/>
        <w:t>На вимогу</w:t>
      </w:r>
      <w:r w:rsidR="00470E43" w:rsidRPr="00DA5178">
        <w:rPr>
          <w:lang w:val="uk-UA"/>
        </w:rPr>
        <w:t xml:space="preserve"> пункту 68 Порядку за результатами проведеного відбору постачальника через електронний каталог замовник оприлюднює звіт про договір про закупівлю, укладений без використання електронної системи </w:t>
      </w:r>
      <w:proofErr w:type="spellStart"/>
      <w:r w:rsidR="00470E43" w:rsidRPr="00DA5178">
        <w:rPr>
          <w:lang w:val="uk-UA"/>
        </w:rPr>
        <w:t>закупівель</w:t>
      </w:r>
      <w:proofErr w:type="spellEnd"/>
      <w:r w:rsidR="00470E43" w:rsidRPr="00DA5178">
        <w:rPr>
          <w:lang w:val="uk-UA"/>
        </w:rPr>
        <w:t>, відповідно до статті 10 Закону.</w:t>
      </w:r>
    </w:p>
    <w:p w14:paraId="5C5E3371" w14:textId="57B68E9B" w:rsidR="00A05AE6" w:rsidRPr="00DA5178" w:rsidRDefault="007D492B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1 </w:t>
      </w:r>
      <w:r w:rsidR="00A912F1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статті 10 Закону </w:t>
      </w:r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самостійно та безоплатно через авторизовані електронні майданчики оприлюднює в електронній системі </w:t>
      </w:r>
      <w:proofErr w:type="spellStart"/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 порядку, встановленому Уповноваженим органом та Законом,</w:t>
      </w:r>
      <w:r w:rsidR="00A912F1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AE6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звіт про договір про закупівлю, укладений без використання електронної системи </w:t>
      </w:r>
      <w:proofErr w:type="spellStart"/>
      <w:r w:rsidR="00A05AE6" w:rsidRPr="00DA517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05AE6" w:rsidRPr="00DA5178">
        <w:rPr>
          <w:rFonts w:ascii="Times New Roman" w:hAnsi="Times New Roman" w:cs="Times New Roman"/>
          <w:sz w:val="24"/>
          <w:szCs w:val="24"/>
          <w:lang w:val="uk-UA"/>
        </w:rPr>
        <w:t>, протягом 3 робочих днів з дня укладення договору про закупівлю.</w:t>
      </w:r>
    </w:p>
    <w:p w14:paraId="7B89CF79" w14:textId="77777777" w:rsidR="00470E43" w:rsidRPr="00DA5178" w:rsidRDefault="00470E43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47C01" w14:textId="4215692B" w:rsidR="007A430C" w:rsidRPr="00DA5178" w:rsidRDefault="00860B3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A5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ВИРІШИЛА:</w:t>
      </w:r>
    </w:p>
    <w:bookmarkEnd w:id="0"/>
    <w:p w14:paraId="05F0E3A8" w14:textId="3413CAF4" w:rsidR="00623C2E" w:rsidRPr="00DA51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1B62BA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Закупівлю за предметом: ________________________ </w:t>
      </w:r>
      <w:r w:rsidR="001B62BA" w:rsidRPr="00DA51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(предмет закупівлі)</w:t>
      </w:r>
      <w:r w:rsidR="001B62BA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0E43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провести</w:t>
      </w:r>
      <w:r w:rsidR="001B62BA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0E43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використанням електронного каталогу</w:t>
      </w:r>
      <w:r w:rsidR="00A71640" w:rsidRPr="00DA51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запиту пропозицій постачальників.</w:t>
      </w:r>
    </w:p>
    <w:p w14:paraId="0292F502" w14:textId="07BF5941" w:rsidR="00701E24" w:rsidRPr="00DA51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Затвердити річний план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1258F8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нести</w:t>
      </w:r>
      <w:proofErr w:type="spellEnd"/>
      <w:r w:rsidR="001258F8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зміни до річного плану </w:t>
      </w:r>
      <w:proofErr w:type="spellStart"/>
      <w:r w:rsidR="001258F8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(Додаток</w:t>
      </w:r>
      <w:r w:rsidR="00701E24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</w:t>
      </w:r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14:paraId="4D16C054" w14:textId="52CFD5F9" w:rsidR="001B62BA" w:rsidRPr="00DA51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 Затвердити 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інформацію про характеристики товару </w:t>
      </w:r>
      <w:r w:rsidR="00444A64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(Додаток 2) 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 проєкт договору</w:t>
      </w:r>
      <w:r w:rsidR="00444A64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(Додаток 3)</w:t>
      </w:r>
      <w:r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B277B8B" w14:textId="5B257D09" w:rsidR="00623C2E" w:rsidRPr="00DA5178" w:rsidRDefault="00701E24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="00623C2E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Забезпечити оприлюднення в електронній системі </w:t>
      </w:r>
      <w:proofErr w:type="spellStart"/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71640" w:rsidRPr="00DA5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відповідно до вимог Закону з урахуванням Особливостей </w:t>
      </w:r>
      <w:r w:rsidR="00623C2E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річного пл</w:t>
      </w:r>
      <w:r w:rsidR="003E08CD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623C2E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ну </w:t>
      </w:r>
      <w:proofErr w:type="spellStart"/>
      <w:r w:rsidR="00623C2E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623C2E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</w:t>
      </w:r>
      <w:r w:rsidR="00853C6C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змін до річного плану </w:t>
      </w:r>
      <w:proofErr w:type="spellStart"/>
      <w:r w:rsidR="00853C6C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3E08CD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53C6C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звіт</w:t>
      </w:r>
      <w:r w:rsidR="00BA07CC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 договір про закупівлю, укладений без використання електронної системи </w:t>
      </w:r>
      <w:proofErr w:type="spellStart"/>
      <w:r w:rsidR="001B62BA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3E08CD" w:rsidRPr="00DA5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3E08CD" w:rsidRPr="00DA5178">
        <w:rPr>
          <w:rFonts w:ascii="Times New Roman" w:hAnsi="Times New Roman" w:cs="Times New Roman"/>
          <w:sz w:val="24"/>
          <w:szCs w:val="24"/>
          <w:lang w:val="uk-UA"/>
        </w:rPr>
        <w:t>договору про закупівлю та всіх додатки до нього.</w:t>
      </w:r>
    </w:p>
    <w:p w14:paraId="132C52D3" w14:textId="77777777" w:rsidR="00623C2E" w:rsidRPr="00DA51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A0BB1A" w14:textId="0DC614D5" w:rsidR="00444A64" w:rsidRPr="00DA5178" w:rsidRDefault="00444A64" w:rsidP="00B52E00">
      <w:pPr>
        <w:spacing w:before="0" w:after="0"/>
        <w:ind w:firstLine="720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uk-UA" w:eastAsia="ar-SA"/>
        </w:rPr>
      </w:pPr>
      <w:r w:rsidRPr="00DA517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uk-UA" w:eastAsia="ar-SA"/>
        </w:rPr>
        <w:t>Додатки:</w:t>
      </w:r>
    </w:p>
    <w:p w14:paraId="3748D41E" w14:textId="0C80A477" w:rsidR="00A71640" w:rsidRPr="00DA51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Додаток </w:t>
      </w:r>
      <w:r w:rsidR="00444A64" w:rsidRPr="00DA517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1 </w:t>
      </w:r>
      <w:r w:rsidR="00A71640"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на 1 </w:t>
      </w:r>
      <w:proofErr w:type="spellStart"/>
      <w:r w:rsidR="00A71640" w:rsidRPr="00DA5178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="00A71640" w:rsidRPr="00DA5178">
        <w:rPr>
          <w:rFonts w:ascii="Times New Roman" w:hAnsi="Times New Roman" w:cs="Times New Roman"/>
          <w:sz w:val="24"/>
          <w:szCs w:val="24"/>
          <w:lang w:val="uk-UA"/>
        </w:rPr>
        <w:t>. в 1 прим.</w:t>
      </w:r>
    </w:p>
    <w:p w14:paraId="7F7B320F" w14:textId="4998A0F2" w:rsidR="00444A64" w:rsidRPr="00DA5178" w:rsidRDefault="00444A64" w:rsidP="00444A64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Додаток 2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на ___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>. в 1 прим.</w:t>
      </w:r>
    </w:p>
    <w:p w14:paraId="343C56D8" w14:textId="21C6FBA2" w:rsidR="00444A64" w:rsidRPr="00DA5178" w:rsidRDefault="00444A64" w:rsidP="00444A64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178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Додаток 3 </w:t>
      </w:r>
      <w:r w:rsidRPr="00DA5178">
        <w:rPr>
          <w:rFonts w:ascii="Times New Roman" w:hAnsi="Times New Roman" w:cs="Times New Roman"/>
          <w:sz w:val="24"/>
          <w:szCs w:val="24"/>
          <w:lang w:val="uk-UA"/>
        </w:rPr>
        <w:t xml:space="preserve">на ____ </w:t>
      </w:r>
      <w:proofErr w:type="spellStart"/>
      <w:r w:rsidRPr="00DA5178">
        <w:rPr>
          <w:rFonts w:ascii="Times New Roman" w:hAnsi="Times New Roman" w:cs="Times New Roman"/>
          <w:sz w:val="24"/>
          <w:szCs w:val="24"/>
          <w:lang w:val="uk-UA"/>
        </w:rPr>
        <w:t>арк</w:t>
      </w:r>
      <w:proofErr w:type="spellEnd"/>
      <w:r w:rsidRPr="00DA5178">
        <w:rPr>
          <w:rFonts w:ascii="Times New Roman" w:hAnsi="Times New Roman" w:cs="Times New Roman"/>
          <w:sz w:val="24"/>
          <w:szCs w:val="24"/>
          <w:lang w:val="uk-UA"/>
        </w:rPr>
        <w:t>. в 1 прим.</w:t>
      </w:r>
    </w:p>
    <w:p w14:paraId="6AD2F970" w14:textId="77777777" w:rsidR="00444A64" w:rsidRPr="00DA5178" w:rsidRDefault="00444A64" w:rsidP="00B52E00">
      <w:pPr>
        <w:spacing w:before="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</w:pPr>
    </w:p>
    <w:p w14:paraId="114E5FAC" w14:textId="77777777" w:rsidR="00623C2E" w:rsidRPr="00DA5178" w:rsidRDefault="00623C2E" w:rsidP="00B52E00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2C177" w14:textId="77777777" w:rsidR="001B62BA" w:rsidRPr="00DA5178" w:rsidRDefault="001B62BA" w:rsidP="00B52E00">
      <w:pPr>
        <w:pStyle w:val="ShiftAlt"/>
        <w:spacing w:line="240" w:lineRule="auto"/>
        <w:ind w:firstLine="0"/>
        <w:rPr>
          <w:rFonts w:cs="Times New Roman"/>
          <w:szCs w:val="24"/>
        </w:rPr>
      </w:pPr>
      <w:r w:rsidRPr="00DA5178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179"/>
      </w:tblGrid>
      <w:tr w:rsidR="001B62BA" w:rsidRPr="00DA5178" w14:paraId="3E37161A" w14:textId="77777777" w:rsidTr="00B52E00">
        <w:tc>
          <w:tcPr>
            <w:tcW w:w="2933" w:type="dxa"/>
          </w:tcPr>
          <w:p w14:paraId="0D24EB2B" w14:textId="12111493" w:rsidR="001B62BA" w:rsidRPr="00DA5178" w:rsidRDefault="001B62BA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A517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</w:t>
            </w:r>
          </w:p>
          <w:p w14:paraId="5C5E8A8A" w14:textId="77777777" w:rsidR="001B62BA" w:rsidRPr="00DA5178" w:rsidRDefault="001B62BA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A517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</w:tc>
        <w:tc>
          <w:tcPr>
            <w:tcW w:w="2342" w:type="dxa"/>
          </w:tcPr>
          <w:p w14:paraId="31F5B9A2" w14:textId="344F10F0" w:rsidR="001B62BA" w:rsidRPr="00DA5178" w:rsidRDefault="001B62BA" w:rsidP="00B52E00">
            <w:pPr>
              <w:spacing w:before="0" w:after="0"/>
              <w:ind w:firstLine="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A517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</w:t>
            </w:r>
          </w:p>
          <w:p w14:paraId="3ADF4C1A" w14:textId="77777777" w:rsidR="001B62BA" w:rsidRPr="00DA5178" w:rsidRDefault="001B62BA" w:rsidP="00B52E00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DA5178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23774987" w14:textId="77777777" w:rsidR="001B62BA" w:rsidRPr="00DA5178" w:rsidRDefault="001B62BA" w:rsidP="00B52E00">
            <w:pPr>
              <w:spacing w:before="0" w:after="0"/>
              <w:ind w:firstLine="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79" w:type="dxa"/>
          </w:tcPr>
          <w:p w14:paraId="324C8FD8" w14:textId="5849903E" w:rsidR="001B62BA" w:rsidRPr="00DA5178" w:rsidRDefault="001B62BA" w:rsidP="00B52E00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DA517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 (Власне ім’я ПРІЗВИЩЕ)</w:t>
            </w:r>
          </w:p>
        </w:tc>
      </w:tr>
    </w:tbl>
    <w:p w14:paraId="75538EA9" w14:textId="77777777" w:rsidR="00C079D0" w:rsidRPr="00DA5178" w:rsidRDefault="00C079D0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79D0" w:rsidRPr="00DA5178" w:rsidSect="0033606F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68FF" w14:textId="77777777" w:rsidR="0030760F" w:rsidRDefault="0030760F" w:rsidP="0033606F">
      <w:pPr>
        <w:spacing w:before="0" w:after="0"/>
      </w:pPr>
      <w:r>
        <w:separator/>
      </w:r>
    </w:p>
  </w:endnote>
  <w:endnote w:type="continuationSeparator" w:id="0">
    <w:p w14:paraId="099DC710" w14:textId="77777777" w:rsidR="0030760F" w:rsidRDefault="0030760F" w:rsidP="0033606F">
      <w:pPr>
        <w:spacing w:before="0" w:after="0"/>
      </w:pPr>
      <w:r>
        <w:continuationSeparator/>
      </w:r>
    </w:p>
  </w:endnote>
  <w:endnote w:type="continuationNotice" w:id="1">
    <w:p w14:paraId="2E4FE57B" w14:textId="77777777" w:rsidR="0030760F" w:rsidRDefault="003076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D6F5" w14:textId="77777777" w:rsidR="0030760F" w:rsidRDefault="0030760F" w:rsidP="0033606F">
      <w:pPr>
        <w:spacing w:before="0" w:after="0"/>
      </w:pPr>
      <w:r>
        <w:separator/>
      </w:r>
    </w:p>
  </w:footnote>
  <w:footnote w:type="continuationSeparator" w:id="0">
    <w:p w14:paraId="2A67895C" w14:textId="77777777" w:rsidR="0030760F" w:rsidRDefault="0030760F" w:rsidP="0033606F">
      <w:pPr>
        <w:spacing w:before="0" w:after="0"/>
      </w:pPr>
      <w:r>
        <w:continuationSeparator/>
      </w:r>
    </w:p>
  </w:footnote>
  <w:footnote w:type="continuationNotice" w:id="1">
    <w:p w14:paraId="5785C51E" w14:textId="77777777" w:rsidR="0030760F" w:rsidRDefault="003076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C6D" w14:textId="5DF88F15" w:rsidR="0033606F" w:rsidRDefault="00DA5178">
    <w:pPr>
      <w:pStyle w:val="a4"/>
    </w:pPr>
    <w:r>
      <w:rPr>
        <w:noProof/>
      </w:rPr>
      <w:drawing>
        <wp:inline distT="0" distB="0" distL="0" distR="0" wp14:anchorId="535F6CB1" wp14:editId="2396092C">
          <wp:extent cx="5937885" cy="652145"/>
          <wp:effectExtent l="0" t="0" r="0" b="0"/>
          <wp:docPr id="3922518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7E4"/>
    <w:multiLevelType w:val="hybridMultilevel"/>
    <w:tmpl w:val="1E3A1C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7923"/>
    <w:multiLevelType w:val="hybridMultilevel"/>
    <w:tmpl w:val="F1D4E1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820490"/>
    <w:multiLevelType w:val="hybridMultilevel"/>
    <w:tmpl w:val="5218F8DE"/>
    <w:lvl w:ilvl="0" w:tplc="FA841E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03010">
    <w:abstractNumId w:val="0"/>
  </w:num>
  <w:num w:numId="2" w16cid:durableId="115417080">
    <w:abstractNumId w:val="3"/>
  </w:num>
  <w:num w:numId="3" w16cid:durableId="564683010">
    <w:abstractNumId w:val="2"/>
  </w:num>
  <w:num w:numId="4" w16cid:durableId="149090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0E"/>
    <w:rsid w:val="00020647"/>
    <w:rsid w:val="000268F0"/>
    <w:rsid w:val="00052C8A"/>
    <w:rsid w:val="000973DA"/>
    <w:rsid w:val="000A2765"/>
    <w:rsid w:val="000F0010"/>
    <w:rsid w:val="0012420E"/>
    <w:rsid w:val="001258F8"/>
    <w:rsid w:val="001B62BA"/>
    <w:rsid w:val="001C6D8A"/>
    <w:rsid w:val="001F35C0"/>
    <w:rsid w:val="00282E93"/>
    <w:rsid w:val="002E2E38"/>
    <w:rsid w:val="0030760F"/>
    <w:rsid w:val="00334C3F"/>
    <w:rsid w:val="0033606F"/>
    <w:rsid w:val="003925AF"/>
    <w:rsid w:val="003C08F5"/>
    <w:rsid w:val="003E08CD"/>
    <w:rsid w:val="00413501"/>
    <w:rsid w:val="004158EC"/>
    <w:rsid w:val="00444A64"/>
    <w:rsid w:val="00470E43"/>
    <w:rsid w:val="00472122"/>
    <w:rsid w:val="0047288A"/>
    <w:rsid w:val="005011BB"/>
    <w:rsid w:val="00571B10"/>
    <w:rsid w:val="005B29A2"/>
    <w:rsid w:val="005D4EE0"/>
    <w:rsid w:val="00623C2E"/>
    <w:rsid w:val="00641D25"/>
    <w:rsid w:val="006D3A4B"/>
    <w:rsid w:val="00701E24"/>
    <w:rsid w:val="00705B84"/>
    <w:rsid w:val="0072512F"/>
    <w:rsid w:val="0076172D"/>
    <w:rsid w:val="007A430C"/>
    <w:rsid w:val="007D492B"/>
    <w:rsid w:val="00853C6C"/>
    <w:rsid w:val="00860B31"/>
    <w:rsid w:val="00865940"/>
    <w:rsid w:val="008A707B"/>
    <w:rsid w:val="0094670E"/>
    <w:rsid w:val="009B0881"/>
    <w:rsid w:val="009D3D46"/>
    <w:rsid w:val="009E4772"/>
    <w:rsid w:val="00A05AE6"/>
    <w:rsid w:val="00A10D5D"/>
    <w:rsid w:val="00A71640"/>
    <w:rsid w:val="00A83E10"/>
    <w:rsid w:val="00A912F1"/>
    <w:rsid w:val="00B455FF"/>
    <w:rsid w:val="00B52E00"/>
    <w:rsid w:val="00B55DEF"/>
    <w:rsid w:val="00BA07CC"/>
    <w:rsid w:val="00C079D0"/>
    <w:rsid w:val="00C72685"/>
    <w:rsid w:val="00D875E6"/>
    <w:rsid w:val="00DA5178"/>
    <w:rsid w:val="00ED5383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C2CD0"/>
  <w15:docId w15:val="{904FDCCB-DCEA-45B6-A33E-545583F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43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470E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Revision"/>
    <w:hidden/>
    <w:uiPriority w:val="99"/>
    <w:semiHidden/>
    <w:rsid w:val="00413501"/>
    <w:pPr>
      <w:spacing w:after="0" w:line="240" w:lineRule="auto"/>
    </w:pPr>
    <w:rPr>
      <w:rFonts w:ascii="Calibri" w:hAnsi="Calibri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0973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DA"/>
    <w:rPr>
      <w:rFonts w:ascii="Segoe UI" w:hAnsi="Segoe UI" w:cs="Segoe UI"/>
      <w:sz w:val="18"/>
      <w:szCs w:val="18"/>
      <w:lang w:val="ru-RU" w:eastAsia="en-US"/>
    </w:rPr>
  </w:style>
  <w:style w:type="paragraph" w:customStyle="1" w:styleId="anchor">
    <w:name w:val="anchor"/>
    <w:basedOn w:val="a"/>
    <w:rsid w:val="00701E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6C87B-A114-452B-A072-C0EA3770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4FF7A-15AB-4CAE-801E-6D23680D0388}">
  <ds:schemaRefs>
    <ds:schemaRef ds:uri="http://schemas.microsoft.com/office/2006/metadata/properties"/>
    <ds:schemaRef ds:uri="http://schemas.microsoft.com/office/infopath/2007/PartnerControls"/>
    <ds:schemaRef ds:uri="2f4b80c1-a2ea-4a94-9774-0411920232d1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F7C6FB17-679E-4386-B719-E9F301675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5020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Світлана Губенко</cp:lastModifiedBy>
  <cp:revision>5</cp:revision>
  <dcterms:created xsi:type="dcterms:W3CDTF">2023-09-01T07:30:00Z</dcterms:created>
  <dcterms:modified xsi:type="dcterms:W3CDTF">2024-01-02T09:30:00Z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